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62A7" w14:textId="393CCB43" w:rsidR="00067ED4" w:rsidRPr="00067ED4" w:rsidRDefault="00067ED4" w:rsidP="00067ED4">
      <w:pPr>
        <w:pStyle w:val="NoSpacing"/>
        <w:jc w:val="center"/>
        <w:rPr>
          <w:b/>
          <w:bCs/>
          <w:sz w:val="28"/>
          <w:szCs w:val="28"/>
        </w:rPr>
      </w:pPr>
      <w:r w:rsidRPr="00067ED4">
        <w:rPr>
          <w:b/>
          <w:bCs/>
          <w:sz w:val="28"/>
          <w:szCs w:val="28"/>
        </w:rPr>
        <w:t>TOWN OF ELLENDALE</w:t>
      </w:r>
    </w:p>
    <w:p w14:paraId="08808E46" w14:textId="6C4EAABF" w:rsidR="00067ED4" w:rsidRPr="00067ED4" w:rsidRDefault="00067ED4" w:rsidP="00067ED4">
      <w:pPr>
        <w:pStyle w:val="NoSpacing"/>
        <w:jc w:val="center"/>
        <w:rPr>
          <w:b/>
          <w:bCs/>
          <w:sz w:val="28"/>
          <w:szCs w:val="28"/>
        </w:rPr>
      </w:pPr>
      <w:r w:rsidRPr="00067ED4">
        <w:rPr>
          <w:b/>
          <w:bCs/>
          <w:sz w:val="28"/>
          <w:szCs w:val="28"/>
        </w:rPr>
        <w:t>2024 MUNICIPAL ELECTION</w:t>
      </w:r>
    </w:p>
    <w:p w14:paraId="54D85374" w14:textId="20F94053" w:rsidR="00067ED4" w:rsidRDefault="00067ED4" w:rsidP="00067ED4">
      <w:pPr>
        <w:pStyle w:val="NoSpacing"/>
        <w:jc w:val="center"/>
        <w:rPr>
          <w:b/>
          <w:bCs/>
          <w:sz w:val="28"/>
          <w:szCs w:val="28"/>
        </w:rPr>
      </w:pPr>
      <w:r w:rsidRPr="00067ED4">
        <w:rPr>
          <w:b/>
          <w:bCs/>
          <w:sz w:val="28"/>
          <w:szCs w:val="28"/>
        </w:rPr>
        <w:t>SOLICITATION OF CANDIDATES</w:t>
      </w:r>
    </w:p>
    <w:p w14:paraId="573ADFD9" w14:textId="77777777" w:rsidR="00067ED4" w:rsidRDefault="00067ED4" w:rsidP="00067ED4">
      <w:pPr>
        <w:pStyle w:val="NoSpacing"/>
        <w:jc w:val="center"/>
        <w:rPr>
          <w:b/>
          <w:bCs/>
          <w:sz w:val="28"/>
          <w:szCs w:val="28"/>
        </w:rPr>
      </w:pPr>
    </w:p>
    <w:p w14:paraId="0CE78459" w14:textId="69532E04" w:rsidR="00067ED4" w:rsidRPr="00067ED4" w:rsidRDefault="00067ED4" w:rsidP="00067ED4">
      <w:pPr>
        <w:pStyle w:val="NoSpacing"/>
        <w:rPr>
          <w:b/>
          <w:bCs/>
          <w:sz w:val="28"/>
          <w:szCs w:val="28"/>
        </w:rPr>
      </w:pPr>
    </w:p>
    <w:p w14:paraId="6ACBADAF" w14:textId="77777777" w:rsidR="00067ED4" w:rsidRDefault="00067ED4" w:rsidP="00067ED4">
      <w:pPr>
        <w:pStyle w:val="NoSpacing"/>
        <w:rPr>
          <w:b/>
          <w:bCs/>
          <w:sz w:val="24"/>
          <w:szCs w:val="24"/>
        </w:rPr>
      </w:pPr>
      <w:r>
        <w:rPr>
          <w:b/>
          <w:bCs/>
          <w:sz w:val="24"/>
          <w:szCs w:val="24"/>
        </w:rPr>
        <w:t xml:space="preserve">THE TOWN OF ELLENDALE IS SOLICITING CANDIDATES FOR JANUARY 6, </w:t>
      </w:r>
      <w:proofErr w:type="gramStart"/>
      <w:r>
        <w:rPr>
          <w:b/>
          <w:bCs/>
          <w:sz w:val="24"/>
          <w:szCs w:val="24"/>
        </w:rPr>
        <w:t>2024</w:t>
      </w:r>
      <w:proofErr w:type="gramEnd"/>
      <w:r>
        <w:rPr>
          <w:b/>
          <w:bCs/>
          <w:sz w:val="24"/>
          <w:szCs w:val="24"/>
        </w:rPr>
        <w:t xml:space="preserve"> MUNICIPAL  </w:t>
      </w:r>
    </w:p>
    <w:p w14:paraId="0AE04832" w14:textId="5EB50594" w:rsidR="00067ED4" w:rsidRDefault="00067ED4" w:rsidP="00067ED4">
      <w:pPr>
        <w:pStyle w:val="NoSpacing"/>
        <w:rPr>
          <w:b/>
          <w:bCs/>
          <w:sz w:val="24"/>
          <w:szCs w:val="24"/>
        </w:rPr>
      </w:pPr>
      <w:r>
        <w:rPr>
          <w:b/>
          <w:bCs/>
          <w:sz w:val="24"/>
          <w:szCs w:val="24"/>
        </w:rPr>
        <w:t xml:space="preserve">                     ELECTION. THE OFFICES UP FOR ELECTION ARE AS FOLLOWS:</w:t>
      </w:r>
    </w:p>
    <w:p w14:paraId="696579B0" w14:textId="102AF9BB" w:rsidR="00067ED4" w:rsidRDefault="00067ED4" w:rsidP="00067ED4">
      <w:pPr>
        <w:pStyle w:val="NoSpacing"/>
        <w:rPr>
          <w:sz w:val="24"/>
          <w:szCs w:val="24"/>
        </w:rPr>
      </w:pPr>
      <w:r>
        <w:rPr>
          <w:sz w:val="24"/>
          <w:szCs w:val="24"/>
        </w:rPr>
        <w:t xml:space="preserve">                THERE ARE </w:t>
      </w:r>
      <w:r w:rsidR="006C7ECC">
        <w:rPr>
          <w:sz w:val="24"/>
          <w:szCs w:val="24"/>
        </w:rPr>
        <w:t>THREE</w:t>
      </w:r>
      <w:r>
        <w:rPr>
          <w:sz w:val="24"/>
          <w:szCs w:val="24"/>
        </w:rPr>
        <w:t xml:space="preserve"> SEATS FOR COUNCIL PERSONS UP FOR ELECTION</w:t>
      </w:r>
    </w:p>
    <w:p w14:paraId="3097B0FE" w14:textId="77777777" w:rsidR="00067ED4" w:rsidRDefault="00067ED4" w:rsidP="00067ED4">
      <w:pPr>
        <w:pStyle w:val="NoSpacing"/>
        <w:rPr>
          <w:sz w:val="24"/>
          <w:szCs w:val="24"/>
        </w:rPr>
      </w:pPr>
    </w:p>
    <w:p w14:paraId="7B30B76D" w14:textId="2BE45D93" w:rsidR="00067ED4" w:rsidRDefault="00067ED4" w:rsidP="00067ED4">
      <w:pPr>
        <w:pStyle w:val="NoSpacing"/>
        <w:rPr>
          <w:b/>
          <w:bCs/>
          <w:sz w:val="24"/>
          <w:szCs w:val="24"/>
        </w:rPr>
      </w:pPr>
      <w:r>
        <w:rPr>
          <w:b/>
          <w:bCs/>
          <w:sz w:val="24"/>
          <w:szCs w:val="24"/>
        </w:rPr>
        <w:t xml:space="preserve">                  CANDIDATE ELIGIBILITY AND DELARATION OF CANDIDACY</w:t>
      </w:r>
    </w:p>
    <w:p w14:paraId="12D3A417" w14:textId="66ABCBC8" w:rsidR="00067ED4" w:rsidRDefault="00067ED4" w:rsidP="00067ED4">
      <w:pPr>
        <w:pStyle w:val="NoSpacing"/>
        <w:rPr>
          <w:b/>
          <w:bCs/>
          <w:sz w:val="24"/>
          <w:szCs w:val="24"/>
        </w:rPr>
      </w:pPr>
      <w:r>
        <w:rPr>
          <w:b/>
          <w:bCs/>
          <w:sz w:val="24"/>
          <w:szCs w:val="24"/>
        </w:rPr>
        <w:t xml:space="preserve">   RESIDENTS WHO HAVE COMPLETED THE FOLLOWING ARE ELIGIBLE TO RUN FOR OFFICE:</w:t>
      </w:r>
    </w:p>
    <w:p w14:paraId="3D984FEB" w14:textId="1904388A" w:rsidR="00067ED4" w:rsidRDefault="00067ED4" w:rsidP="00067ED4">
      <w:pPr>
        <w:pStyle w:val="NoSpacing"/>
        <w:numPr>
          <w:ilvl w:val="0"/>
          <w:numId w:val="2"/>
        </w:numPr>
        <w:rPr>
          <w:sz w:val="24"/>
          <w:szCs w:val="24"/>
        </w:rPr>
      </w:pPr>
      <w:r>
        <w:rPr>
          <w:sz w:val="24"/>
          <w:szCs w:val="24"/>
        </w:rPr>
        <w:t>A citizen of the United States and qualified elector in the Town of Ellendale for at least 12 months prior to February 12, 2023.</w:t>
      </w:r>
    </w:p>
    <w:p w14:paraId="7588D960" w14:textId="1A05C8E2" w:rsidR="00067ED4" w:rsidRDefault="00067ED4" w:rsidP="00067ED4">
      <w:pPr>
        <w:pStyle w:val="NoSpacing"/>
        <w:numPr>
          <w:ilvl w:val="0"/>
          <w:numId w:val="2"/>
        </w:numPr>
        <w:rPr>
          <w:sz w:val="24"/>
          <w:szCs w:val="24"/>
        </w:rPr>
      </w:pPr>
      <w:r>
        <w:rPr>
          <w:sz w:val="24"/>
          <w:szCs w:val="24"/>
        </w:rPr>
        <w:t xml:space="preserve">At least </w:t>
      </w:r>
      <w:proofErr w:type="gramStart"/>
      <w:r>
        <w:rPr>
          <w:sz w:val="24"/>
          <w:szCs w:val="24"/>
        </w:rPr>
        <w:t>twenty one</w:t>
      </w:r>
      <w:proofErr w:type="gramEnd"/>
      <w:r>
        <w:rPr>
          <w:sz w:val="24"/>
          <w:szCs w:val="24"/>
        </w:rPr>
        <w:t xml:space="preserve"> (21) years of age on or before the annual municipal election and who shall be a bona fide resident of the Town of Ellendale for a period of twelve (12) months immediately preceding the date of such Annual Municipal Election.</w:t>
      </w:r>
    </w:p>
    <w:p w14:paraId="4ECE7F8F" w14:textId="296E1239" w:rsidR="00067ED4" w:rsidRDefault="00067ED4" w:rsidP="00067ED4">
      <w:pPr>
        <w:pStyle w:val="NoSpacing"/>
        <w:numPr>
          <w:ilvl w:val="0"/>
          <w:numId w:val="2"/>
        </w:numPr>
        <w:rPr>
          <w:sz w:val="24"/>
          <w:szCs w:val="24"/>
        </w:rPr>
      </w:pPr>
      <w:r>
        <w:rPr>
          <w:sz w:val="24"/>
          <w:szCs w:val="24"/>
        </w:rPr>
        <w:t xml:space="preserve">The candidate cannot have been convicted of any </w:t>
      </w:r>
      <w:proofErr w:type="gramStart"/>
      <w:r>
        <w:rPr>
          <w:sz w:val="24"/>
          <w:szCs w:val="24"/>
        </w:rPr>
        <w:t>felony</w:t>
      </w:r>
      <w:proofErr w:type="gramEnd"/>
    </w:p>
    <w:p w14:paraId="53DA8C0B" w14:textId="37002243" w:rsidR="00067ED4" w:rsidRDefault="00067ED4" w:rsidP="00067ED4">
      <w:pPr>
        <w:pStyle w:val="NoSpacing"/>
        <w:numPr>
          <w:ilvl w:val="0"/>
          <w:numId w:val="2"/>
        </w:numPr>
        <w:rPr>
          <w:sz w:val="24"/>
          <w:szCs w:val="24"/>
        </w:rPr>
      </w:pPr>
      <w:r>
        <w:rPr>
          <w:sz w:val="24"/>
          <w:szCs w:val="24"/>
        </w:rPr>
        <w:t xml:space="preserve">Each of the qualifications for Town Council shall be continuing qualifications to hold office and failure of any Town Council member to have any of the qualifications required by Section 3 and 5(d) of the Town Charter during their term in office shall create a vacancy of that office. </w:t>
      </w:r>
    </w:p>
    <w:p w14:paraId="7BF31917" w14:textId="6BF49D22" w:rsidR="00067ED4" w:rsidRDefault="00067ED4" w:rsidP="00067ED4">
      <w:pPr>
        <w:pStyle w:val="NoSpacing"/>
        <w:rPr>
          <w:sz w:val="24"/>
          <w:szCs w:val="24"/>
        </w:rPr>
      </w:pPr>
      <w:r>
        <w:rPr>
          <w:sz w:val="24"/>
          <w:szCs w:val="24"/>
        </w:rPr>
        <w:t xml:space="preserve">Each person meeting the criteria above and who wishes to run for office must complete a Certificate of Intention or a Statement of Organization establishing a campaign committee with the Commissioner of Elections no later than seven days after declaring candidacy. The deadline to file is December 15, 2023 at 12:00 </w:t>
      </w:r>
      <w:proofErr w:type="gramStart"/>
      <w:r>
        <w:rPr>
          <w:sz w:val="24"/>
          <w:szCs w:val="24"/>
        </w:rPr>
        <w:t>p.m..</w:t>
      </w:r>
      <w:proofErr w:type="gramEnd"/>
    </w:p>
    <w:p w14:paraId="197A4D2B" w14:textId="1AB7242E" w:rsidR="00067ED4" w:rsidRDefault="00C52EE7" w:rsidP="00067ED4">
      <w:pPr>
        <w:pStyle w:val="NoSpacing"/>
        <w:numPr>
          <w:ilvl w:val="0"/>
          <w:numId w:val="3"/>
        </w:numPr>
        <w:rPr>
          <w:sz w:val="24"/>
          <w:szCs w:val="24"/>
        </w:rPr>
      </w:pPr>
      <w:r>
        <w:rPr>
          <w:sz w:val="24"/>
          <w:szCs w:val="24"/>
        </w:rPr>
        <w:t xml:space="preserve">File a Certificate of Intention if the yearly salary for the office is less </w:t>
      </w:r>
      <w:proofErr w:type="spellStart"/>
      <w:r>
        <w:rPr>
          <w:sz w:val="24"/>
          <w:szCs w:val="24"/>
        </w:rPr>
        <w:t>thatn</w:t>
      </w:r>
      <w:proofErr w:type="spellEnd"/>
      <w:r>
        <w:rPr>
          <w:sz w:val="24"/>
          <w:szCs w:val="24"/>
        </w:rPr>
        <w:t xml:space="preserve"> $1000 or if you intend to receive or spend less than $2000 in your campaign. This will complete your requirements under the Campaign Finance Law of Delaware. This is due within 7 days of your candidacy.</w:t>
      </w:r>
    </w:p>
    <w:p w14:paraId="68437B06" w14:textId="5EC7276C" w:rsidR="00C52EE7" w:rsidRDefault="00C52EE7" w:rsidP="00067ED4">
      <w:pPr>
        <w:pStyle w:val="NoSpacing"/>
        <w:numPr>
          <w:ilvl w:val="0"/>
          <w:numId w:val="3"/>
        </w:numPr>
        <w:rPr>
          <w:sz w:val="24"/>
          <w:szCs w:val="24"/>
        </w:rPr>
      </w:pPr>
      <w:r>
        <w:rPr>
          <w:sz w:val="24"/>
          <w:szCs w:val="24"/>
        </w:rPr>
        <w:t>File a Statement of Organization if the office pays $1000 or more and you intend to receive or spend $2000 during your campaign. This will require you to form a political committee and nominate a treasurer who will file Campaign Finance Reports with the Office of the State Election Commissioner. This is due within 7 days of your candidacy.</w:t>
      </w:r>
    </w:p>
    <w:p w14:paraId="15D00C5A" w14:textId="46CDAF79" w:rsidR="00C52EE7" w:rsidRDefault="00C52EE7" w:rsidP="00067ED4">
      <w:pPr>
        <w:pStyle w:val="NoSpacing"/>
        <w:numPr>
          <w:ilvl w:val="0"/>
          <w:numId w:val="3"/>
        </w:numPr>
        <w:rPr>
          <w:sz w:val="24"/>
          <w:szCs w:val="24"/>
        </w:rPr>
      </w:pPr>
      <w:r>
        <w:rPr>
          <w:sz w:val="24"/>
          <w:szCs w:val="24"/>
        </w:rPr>
        <w:t xml:space="preserve">In the event no person files or is nominated for office for which an election is to be held within the limit for nominations set forth herein, the incumbent shall be deemed to be re-elected for a full term and it shall not be necessary to have an election for the seat of that </w:t>
      </w:r>
      <w:proofErr w:type="gramStart"/>
      <w:r>
        <w:rPr>
          <w:sz w:val="24"/>
          <w:szCs w:val="24"/>
        </w:rPr>
        <w:t>particular Councilperson</w:t>
      </w:r>
      <w:proofErr w:type="gramEnd"/>
      <w:r>
        <w:rPr>
          <w:sz w:val="24"/>
          <w:szCs w:val="24"/>
        </w:rPr>
        <w:t>.</w:t>
      </w:r>
    </w:p>
    <w:p w14:paraId="12BBCA23" w14:textId="77777777" w:rsidR="00C52EE7" w:rsidRDefault="00C52EE7" w:rsidP="00C52EE7">
      <w:pPr>
        <w:pStyle w:val="NoSpacing"/>
        <w:rPr>
          <w:sz w:val="24"/>
          <w:szCs w:val="24"/>
        </w:rPr>
      </w:pPr>
    </w:p>
    <w:p w14:paraId="2A0A4E1F" w14:textId="16886F34" w:rsidR="00C52EE7" w:rsidRDefault="00C52EE7" w:rsidP="00C52EE7">
      <w:pPr>
        <w:pStyle w:val="NoSpacing"/>
        <w:rPr>
          <w:b/>
          <w:bCs/>
          <w:sz w:val="24"/>
          <w:szCs w:val="24"/>
        </w:rPr>
      </w:pPr>
      <w:r>
        <w:rPr>
          <w:b/>
          <w:bCs/>
          <w:sz w:val="24"/>
          <w:szCs w:val="24"/>
        </w:rPr>
        <w:t>APPLICATIONS MAY BE OBTAINED ON THE TOWN WEBSITE, AT TOWN HALL BY APPOINTMENT, OR AT THE DECEMBER TOWN MEETING.</w:t>
      </w:r>
    </w:p>
    <w:p w14:paraId="37502076" w14:textId="77777777" w:rsidR="00C52EE7" w:rsidRDefault="00C52EE7" w:rsidP="00C52EE7">
      <w:pPr>
        <w:pStyle w:val="NoSpacing"/>
        <w:rPr>
          <w:b/>
          <w:bCs/>
          <w:sz w:val="24"/>
          <w:szCs w:val="24"/>
        </w:rPr>
      </w:pPr>
    </w:p>
    <w:p w14:paraId="70FE902F" w14:textId="77777777" w:rsidR="00C52EE7" w:rsidRDefault="00C52EE7" w:rsidP="00C52EE7">
      <w:pPr>
        <w:pStyle w:val="NoSpacing"/>
        <w:rPr>
          <w:b/>
          <w:bCs/>
          <w:sz w:val="24"/>
          <w:szCs w:val="24"/>
        </w:rPr>
      </w:pPr>
    </w:p>
    <w:p w14:paraId="02954B87" w14:textId="77777777" w:rsidR="00C52EE7" w:rsidRPr="00C52EE7" w:rsidRDefault="00C52EE7" w:rsidP="00C52EE7">
      <w:pPr>
        <w:pStyle w:val="NoSpacing"/>
        <w:rPr>
          <w:b/>
          <w:bCs/>
          <w:sz w:val="24"/>
          <w:szCs w:val="24"/>
        </w:rPr>
      </w:pPr>
    </w:p>
    <w:sectPr w:rsidR="00C52EE7" w:rsidRPr="00C52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50DD"/>
    <w:multiLevelType w:val="hybridMultilevel"/>
    <w:tmpl w:val="41BC2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F11D7"/>
    <w:multiLevelType w:val="hybridMultilevel"/>
    <w:tmpl w:val="028E6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A61162"/>
    <w:multiLevelType w:val="hybridMultilevel"/>
    <w:tmpl w:val="3B3A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0496036">
    <w:abstractNumId w:val="1"/>
  </w:num>
  <w:num w:numId="2" w16cid:durableId="748618615">
    <w:abstractNumId w:val="0"/>
  </w:num>
  <w:num w:numId="3" w16cid:durableId="870069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D4"/>
    <w:rsid w:val="00067ED4"/>
    <w:rsid w:val="006C7ECC"/>
    <w:rsid w:val="00C52EE7"/>
    <w:rsid w:val="00F3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419E"/>
  <w15:chartTrackingRefBased/>
  <w15:docId w15:val="{0708B7D6-E672-4161-A51E-C57E48FC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E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2354C455ED4593027FD8CDA4462C" ma:contentTypeVersion="7" ma:contentTypeDescription="Create a new document." ma:contentTypeScope="" ma:versionID="6a63fb4b154dd6c040681e9e7a3235eb">
  <xsd:schema xmlns:xsd="http://www.w3.org/2001/XMLSchema" xmlns:xs="http://www.w3.org/2001/XMLSchema" xmlns:p="http://schemas.microsoft.com/office/2006/metadata/properties" xmlns:ns3="50bd1904-d063-44ac-9729-66a05b7651a7" xmlns:ns4="c21d0526-df20-4b64-8811-4fad9ab7c36a" targetNamespace="http://schemas.microsoft.com/office/2006/metadata/properties" ma:root="true" ma:fieldsID="e2229f59798f085da9da57e33b527f19" ns3:_="" ns4:_="">
    <xsd:import namespace="50bd1904-d063-44ac-9729-66a05b7651a7"/>
    <xsd:import namespace="c21d0526-df20-4b64-8811-4fad9ab7c36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d1904-d063-44ac-9729-66a05b765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d0526-df20-4b64-8811-4fad9ab7c36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0bd1904-d063-44ac-9729-66a05b7651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A1B92-337E-4577-8C1B-CD8D8A9DB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d1904-d063-44ac-9729-66a05b7651a7"/>
    <ds:schemaRef ds:uri="c21d0526-df20-4b64-8811-4fad9ab7c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AB206-677C-4D83-B851-05D2148C9336}">
  <ds:schemaRefs>
    <ds:schemaRef ds:uri="http://purl.org/dc/elements/1.1/"/>
    <ds:schemaRef ds:uri="http://schemas.microsoft.com/office/infopath/2007/PartnerControls"/>
    <ds:schemaRef ds:uri="http://www.w3.org/XML/1998/namespace"/>
    <ds:schemaRef ds:uri="http://purl.org/dc/terms/"/>
    <ds:schemaRef ds:uri="c21d0526-df20-4b64-8811-4fad9ab7c36a"/>
    <ds:schemaRef ds:uri="http://schemas.microsoft.com/office/2006/documentManagement/types"/>
    <ds:schemaRef ds:uri="50bd1904-d063-44ac-9729-66a05b7651a7"/>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8EE0448-501C-4037-99CC-82AD3E015B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TODD</dc:creator>
  <cp:keywords/>
  <dc:description/>
  <cp:lastModifiedBy>Terrie Ottomano</cp:lastModifiedBy>
  <cp:revision>2</cp:revision>
  <cp:lastPrinted>2023-11-27T16:37:00Z</cp:lastPrinted>
  <dcterms:created xsi:type="dcterms:W3CDTF">2023-11-27T22:12:00Z</dcterms:created>
  <dcterms:modified xsi:type="dcterms:W3CDTF">2023-11-27T22:12:00Z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0x01010096A42354C455ED4593027FD8CDA4462C</vt:lpwstr>
  </property>
</Properties>
</file>